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9BBF" w14:textId="4073BC6E" w:rsidR="00145232" w:rsidRDefault="00145232" w:rsidP="00F44BF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8BAD9A0" wp14:editId="5108E43B">
            <wp:extent cx="5943600" cy="1485900"/>
            <wp:effectExtent l="0" t="0" r="0" b="0"/>
            <wp:docPr id="1" name="Picture 1" descr="North Dakota Association of Student Financial Aid Admini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Dakota Association of Student Financial Aid Administra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2923" w14:textId="37B4536F" w:rsidR="00510837" w:rsidRPr="00240C54" w:rsidRDefault="00F44BF3" w:rsidP="00F44BF3">
      <w:pPr>
        <w:jc w:val="center"/>
        <w:rPr>
          <w:b/>
          <w:sz w:val="28"/>
        </w:rPr>
      </w:pPr>
      <w:r w:rsidRPr="00240C54">
        <w:rPr>
          <w:b/>
          <w:sz w:val="28"/>
        </w:rPr>
        <w:t>NDASFAA Executive Board Meeting</w:t>
      </w:r>
    </w:p>
    <w:p w14:paraId="4FB6D23F" w14:textId="69338780" w:rsidR="00F44BF3" w:rsidRPr="00690047" w:rsidRDefault="002E2076" w:rsidP="00F44BF3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0474AB">
        <w:rPr>
          <w:b/>
          <w:sz w:val="28"/>
        </w:rPr>
        <w:t>,</w:t>
      </w:r>
      <w:r w:rsidR="00FB15B2">
        <w:rPr>
          <w:b/>
          <w:sz w:val="28"/>
        </w:rPr>
        <w:t xml:space="preserve"> </w:t>
      </w:r>
      <w:r w:rsidR="00E93EAF">
        <w:rPr>
          <w:b/>
          <w:sz w:val="28"/>
        </w:rPr>
        <w:t>April</w:t>
      </w:r>
      <w:r w:rsidR="00145232">
        <w:rPr>
          <w:b/>
          <w:sz w:val="28"/>
        </w:rPr>
        <w:t xml:space="preserve"> 14</w:t>
      </w:r>
      <w:r w:rsidR="00BD4B42">
        <w:rPr>
          <w:b/>
          <w:sz w:val="28"/>
        </w:rPr>
        <w:t>, 202</w:t>
      </w:r>
      <w:r w:rsidR="00E93EAF">
        <w:rPr>
          <w:b/>
          <w:sz w:val="28"/>
        </w:rPr>
        <w:t>1</w:t>
      </w:r>
    </w:p>
    <w:p w14:paraId="33AC8D03" w14:textId="79A6B73E" w:rsidR="00F44BF3" w:rsidRDefault="00E93EAF" w:rsidP="00F44BF3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D9204C">
        <w:rPr>
          <w:b/>
          <w:sz w:val="28"/>
        </w:rPr>
        <w:t>:00</w:t>
      </w:r>
      <w:r w:rsidR="00F44BF3" w:rsidRPr="00690047">
        <w:rPr>
          <w:b/>
          <w:sz w:val="28"/>
        </w:rPr>
        <w:t xml:space="preserve"> </w:t>
      </w:r>
      <w:r w:rsidR="00145232">
        <w:rPr>
          <w:b/>
          <w:sz w:val="28"/>
        </w:rPr>
        <w:t>a</w:t>
      </w:r>
      <w:r w:rsidR="00F8138B">
        <w:rPr>
          <w:b/>
          <w:sz w:val="28"/>
        </w:rPr>
        <w:t>m</w:t>
      </w:r>
      <w:r w:rsidR="00F44BF3" w:rsidRPr="00690047">
        <w:rPr>
          <w:b/>
          <w:sz w:val="28"/>
        </w:rPr>
        <w:t xml:space="preserve"> CST</w:t>
      </w:r>
    </w:p>
    <w:p w14:paraId="7DAA6E06" w14:textId="67AA23E9" w:rsidR="0066538D" w:rsidRDefault="00145232" w:rsidP="00F44BF3">
      <w:pPr>
        <w:jc w:val="center"/>
        <w:rPr>
          <w:b/>
          <w:sz w:val="28"/>
        </w:rPr>
      </w:pPr>
      <w:r>
        <w:rPr>
          <w:b/>
          <w:sz w:val="28"/>
        </w:rPr>
        <w:t>Microsoft Teams Meeting</w:t>
      </w:r>
    </w:p>
    <w:p w14:paraId="0E6C77B3" w14:textId="092FD5BA" w:rsidR="002D51BE" w:rsidRDefault="002D51BE" w:rsidP="002D51BE">
      <w:pPr>
        <w:rPr>
          <w:color w:val="000000"/>
        </w:rPr>
      </w:pPr>
    </w:p>
    <w:p w14:paraId="7238B86F" w14:textId="77777777" w:rsidR="002D51BE" w:rsidRDefault="002D51BE" w:rsidP="002D51BE">
      <w:pPr>
        <w:rPr>
          <w:color w:val="000000"/>
        </w:rPr>
      </w:pPr>
    </w:p>
    <w:p w14:paraId="05533911" w14:textId="6E263D7C" w:rsidR="00E536E5" w:rsidRPr="001C2016" w:rsidRDefault="00E536E5" w:rsidP="00E536E5">
      <w:pPr>
        <w:rPr>
          <w:color w:val="000000"/>
        </w:rPr>
      </w:pPr>
      <w:r w:rsidRPr="001C2016">
        <w:rPr>
          <w:b/>
          <w:color w:val="000000"/>
        </w:rPr>
        <w:t>Welcome/ Call to Order</w:t>
      </w:r>
      <w:r>
        <w:rPr>
          <w:color w:val="000000"/>
        </w:rPr>
        <w:t xml:space="preserve"> - </w:t>
      </w:r>
      <w:r w:rsidRPr="001C2016">
        <w:rPr>
          <w:color w:val="000000"/>
        </w:rPr>
        <w:t>President Marcia Pritchert c</w:t>
      </w:r>
      <w:r>
        <w:rPr>
          <w:color w:val="000000"/>
        </w:rPr>
        <w:t>alled the meeting to order at 9:00 am CD</w:t>
      </w:r>
      <w:r w:rsidRPr="001C2016">
        <w:rPr>
          <w:color w:val="000000"/>
        </w:rPr>
        <w:t xml:space="preserve">T. </w:t>
      </w:r>
    </w:p>
    <w:p w14:paraId="64C0F746" w14:textId="77777777" w:rsidR="00E536E5" w:rsidRDefault="00E536E5" w:rsidP="00E536E5">
      <w:pPr>
        <w:rPr>
          <w:color w:val="000000"/>
        </w:rPr>
      </w:pPr>
    </w:p>
    <w:p w14:paraId="59DB17D0" w14:textId="3834CD0D" w:rsidR="00E536E5" w:rsidRDefault="00E536E5" w:rsidP="00E536E5">
      <w:pPr>
        <w:rPr>
          <w:color w:val="000000"/>
        </w:rPr>
      </w:pPr>
      <w:r w:rsidRPr="001C2016">
        <w:rPr>
          <w:b/>
          <w:color w:val="000000"/>
        </w:rPr>
        <w:t>Presen</w:t>
      </w:r>
      <w:r>
        <w:rPr>
          <w:color w:val="000000"/>
        </w:rPr>
        <w:t xml:space="preserve">t – Board Members: </w:t>
      </w:r>
      <w:r w:rsidRPr="00645AAD">
        <w:rPr>
          <w:color w:val="000000"/>
        </w:rPr>
        <w:t>Marcia Pritchert, Judy Hager, Christopher Meek, Amanda Woidyla, Bethany Vincent, Chelsea Larson</w:t>
      </w:r>
      <w:r w:rsidR="00626345">
        <w:rPr>
          <w:color w:val="000000"/>
        </w:rPr>
        <w:t>; Guests, Andrea Carver</w:t>
      </w:r>
    </w:p>
    <w:p w14:paraId="3037AB77" w14:textId="77777777" w:rsidR="00152CE6" w:rsidRDefault="00152CE6" w:rsidP="002D51BE">
      <w:pPr>
        <w:rPr>
          <w:color w:val="000000"/>
        </w:rPr>
      </w:pPr>
    </w:p>
    <w:p w14:paraId="22BF4668" w14:textId="4AB6A789" w:rsidR="00F70DE8" w:rsidRDefault="00F70DE8" w:rsidP="002D51BE">
      <w:pPr>
        <w:rPr>
          <w:color w:val="000000"/>
        </w:rPr>
      </w:pPr>
      <w:r w:rsidRPr="00626345">
        <w:rPr>
          <w:b/>
          <w:color w:val="000000"/>
        </w:rPr>
        <w:t>Additions to the Agenda</w:t>
      </w:r>
      <w:r w:rsidR="00626345">
        <w:rPr>
          <w:color w:val="000000"/>
        </w:rPr>
        <w:t xml:space="preserve"> – None brought forward</w:t>
      </w:r>
    </w:p>
    <w:p w14:paraId="4F391A4B" w14:textId="77777777" w:rsidR="00626345" w:rsidRDefault="00626345" w:rsidP="00626345">
      <w:pPr>
        <w:rPr>
          <w:b/>
          <w:color w:val="000000"/>
        </w:rPr>
      </w:pPr>
    </w:p>
    <w:p w14:paraId="5B511ADE" w14:textId="1212E80A" w:rsidR="00626345" w:rsidRDefault="00626345" w:rsidP="00626345">
      <w:pPr>
        <w:rPr>
          <w:color w:val="000000"/>
        </w:rPr>
      </w:pPr>
      <w:r w:rsidRPr="00626345">
        <w:rPr>
          <w:b/>
          <w:color w:val="000000"/>
        </w:rPr>
        <w:t>Approval of Agenda</w:t>
      </w:r>
      <w:r>
        <w:rPr>
          <w:color w:val="000000"/>
        </w:rPr>
        <w:t xml:space="preserve"> – Chris moved to approve, Bethany seconded, </w:t>
      </w:r>
      <w:r w:rsidR="003D058C">
        <w:rPr>
          <w:color w:val="000000"/>
        </w:rPr>
        <w:t>agenda approved</w:t>
      </w:r>
    </w:p>
    <w:p w14:paraId="5C460976" w14:textId="77777777" w:rsidR="00626345" w:rsidRDefault="00626345" w:rsidP="002D51BE">
      <w:pPr>
        <w:rPr>
          <w:color w:val="000000"/>
        </w:rPr>
      </w:pPr>
    </w:p>
    <w:p w14:paraId="678093E5" w14:textId="77777777" w:rsidR="00626345" w:rsidRDefault="00626345" w:rsidP="00626345">
      <w:pPr>
        <w:rPr>
          <w:color w:val="000000"/>
        </w:rPr>
      </w:pPr>
      <w:r w:rsidRPr="001C2016">
        <w:rPr>
          <w:b/>
          <w:color w:val="000000"/>
        </w:rPr>
        <w:t>Approval of Minutes from</w:t>
      </w:r>
      <w:r>
        <w:rPr>
          <w:b/>
          <w:color w:val="000000"/>
        </w:rPr>
        <w:t xml:space="preserve"> March – </w:t>
      </w:r>
      <w:r w:rsidRPr="00626345">
        <w:rPr>
          <w:color w:val="000000"/>
        </w:rPr>
        <w:t>Judy</w:t>
      </w:r>
      <w:r>
        <w:rPr>
          <w:b/>
          <w:color w:val="000000"/>
        </w:rPr>
        <w:t xml:space="preserve"> </w:t>
      </w:r>
      <w:r>
        <w:rPr>
          <w:color w:val="000000"/>
        </w:rPr>
        <w:t>moved to approve, Bethany seconded, minutes approved</w:t>
      </w:r>
    </w:p>
    <w:p w14:paraId="0B65CE43" w14:textId="77777777" w:rsidR="002D51BE" w:rsidRDefault="002D51BE" w:rsidP="002D51BE">
      <w:pPr>
        <w:rPr>
          <w:color w:val="000000"/>
        </w:rPr>
      </w:pPr>
    </w:p>
    <w:p w14:paraId="1F3563C3" w14:textId="77777777" w:rsidR="003D058C" w:rsidRDefault="002D51BE" w:rsidP="002D51BE">
      <w:pPr>
        <w:rPr>
          <w:color w:val="000000"/>
        </w:rPr>
      </w:pPr>
      <w:r w:rsidRPr="00626345">
        <w:rPr>
          <w:b/>
          <w:color w:val="000000"/>
        </w:rPr>
        <w:t>Treasurer’s Report</w:t>
      </w:r>
      <w:r>
        <w:rPr>
          <w:color w:val="000000"/>
        </w:rPr>
        <w:t xml:space="preserve"> </w:t>
      </w:r>
      <w:r w:rsidR="00626345">
        <w:rPr>
          <w:color w:val="000000"/>
        </w:rPr>
        <w:t xml:space="preserve">– </w:t>
      </w:r>
      <w:r w:rsidR="003D058C">
        <w:rPr>
          <w:color w:val="000000"/>
        </w:rPr>
        <w:t>Bethany Vincent</w:t>
      </w:r>
    </w:p>
    <w:p w14:paraId="57EBE898" w14:textId="1C7374AA" w:rsidR="00F50F4B" w:rsidRDefault="00626345" w:rsidP="002D51BE">
      <w:pPr>
        <w:rPr>
          <w:color w:val="000000"/>
        </w:rPr>
      </w:pPr>
      <w:r>
        <w:rPr>
          <w:color w:val="000000"/>
        </w:rPr>
        <w:t>Bethany will discuss</w:t>
      </w:r>
      <w:r w:rsidR="003D058C">
        <w:rPr>
          <w:color w:val="000000"/>
        </w:rPr>
        <w:t xml:space="preserve"> details </w:t>
      </w:r>
      <w:r>
        <w:rPr>
          <w:color w:val="000000"/>
        </w:rPr>
        <w:t xml:space="preserve">at Annual </w:t>
      </w:r>
      <w:r w:rsidR="003D058C">
        <w:rPr>
          <w:color w:val="000000"/>
        </w:rPr>
        <w:t>Business meeting. Twenty-seven</w:t>
      </w:r>
      <w:r>
        <w:rPr>
          <w:color w:val="000000"/>
        </w:rPr>
        <w:t xml:space="preserve"> </w:t>
      </w:r>
      <w:r w:rsidR="003D058C">
        <w:rPr>
          <w:color w:val="000000"/>
        </w:rPr>
        <w:t xml:space="preserve">members </w:t>
      </w:r>
      <w:r>
        <w:rPr>
          <w:color w:val="000000"/>
        </w:rPr>
        <w:t xml:space="preserve">have registered for conference, and 22 have paid. Expenses have not yet been calculated, but </w:t>
      </w:r>
      <w:r w:rsidR="003D058C">
        <w:rPr>
          <w:color w:val="000000"/>
        </w:rPr>
        <w:t xml:space="preserve">we are </w:t>
      </w:r>
      <w:r>
        <w:rPr>
          <w:color w:val="000000"/>
        </w:rPr>
        <w:t xml:space="preserve">only expecting gavel and retirement gifts to be filed. Minimal expenses due to virtual conference.  All institutions have renewed, 8 </w:t>
      </w:r>
      <w:r w:rsidR="003D058C">
        <w:rPr>
          <w:color w:val="000000"/>
        </w:rPr>
        <w:t>associations have renewed, and three</w:t>
      </w:r>
      <w:r>
        <w:rPr>
          <w:color w:val="000000"/>
        </w:rPr>
        <w:t xml:space="preserve"> new associations</w:t>
      </w:r>
      <w:r w:rsidR="003D058C">
        <w:rPr>
          <w:color w:val="000000"/>
        </w:rPr>
        <w:t xml:space="preserve"> have applied. Credible and </w:t>
      </w:r>
      <w:r>
        <w:rPr>
          <w:color w:val="000000"/>
        </w:rPr>
        <w:t>Discover Student Loans</w:t>
      </w:r>
      <w:r w:rsidR="003D058C">
        <w:rPr>
          <w:color w:val="000000"/>
        </w:rPr>
        <w:t xml:space="preserve"> have also paid</w:t>
      </w:r>
      <w:r>
        <w:rPr>
          <w:color w:val="000000"/>
        </w:rPr>
        <w:t xml:space="preserve">, </w:t>
      </w:r>
      <w:r w:rsidR="003D058C">
        <w:rPr>
          <w:color w:val="000000"/>
        </w:rPr>
        <w:t xml:space="preserve">and </w:t>
      </w:r>
      <w:r>
        <w:rPr>
          <w:color w:val="000000"/>
        </w:rPr>
        <w:t xml:space="preserve">Earnest has completed </w:t>
      </w:r>
      <w:r w:rsidR="003D058C">
        <w:rPr>
          <w:color w:val="000000"/>
        </w:rPr>
        <w:t>application</w:t>
      </w:r>
      <w:r>
        <w:rPr>
          <w:color w:val="000000"/>
        </w:rPr>
        <w:t xml:space="preserve"> but not yet paid</w:t>
      </w:r>
      <w:r w:rsidR="003D058C">
        <w:rPr>
          <w:color w:val="000000"/>
        </w:rPr>
        <w:t>;</w:t>
      </w:r>
      <w:r>
        <w:rPr>
          <w:color w:val="000000"/>
        </w:rPr>
        <w:t xml:space="preserve"> therefore, </w:t>
      </w:r>
      <w:r w:rsidR="003D058C">
        <w:rPr>
          <w:color w:val="000000"/>
        </w:rPr>
        <w:t xml:space="preserve">they are not </w:t>
      </w:r>
      <w:r>
        <w:rPr>
          <w:color w:val="000000"/>
        </w:rPr>
        <w:t>added to website yet. HSCW was virtual with no expenses. BND donated breakfast money to scholarship fund and awarded for academic year 21-22</w:t>
      </w:r>
      <w:r w:rsidR="003D058C">
        <w:rPr>
          <w:color w:val="000000"/>
        </w:rPr>
        <w:t>. Seven</w:t>
      </w:r>
      <w:r>
        <w:rPr>
          <w:color w:val="000000"/>
        </w:rPr>
        <w:t xml:space="preserve"> scholarships </w:t>
      </w:r>
      <w:r w:rsidR="003D058C">
        <w:rPr>
          <w:color w:val="000000"/>
        </w:rPr>
        <w:t xml:space="preserve">will be awarded </w:t>
      </w:r>
      <w:r>
        <w:rPr>
          <w:color w:val="000000"/>
        </w:rPr>
        <w:t xml:space="preserve">based on $2000 donated from BND plus $100 donation from NDASFAA. All ND State filings are current. </w:t>
      </w:r>
    </w:p>
    <w:p w14:paraId="1F82E376" w14:textId="7B5CEACC" w:rsidR="00626345" w:rsidRDefault="00626345" w:rsidP="002D51BE">
      <w:pPr>
        <w:rPr>
          <w:color w:val="000000"/>
        </w:rPr>
      </w:pPr>
    </w:p>
    <w:p w14:paraId="36A89882" w14:textId="70507A15" w:rsidR="00626345" w:rsidRDefault="00626345" w:rsidP="002D51BE">
      <w:pPr>
        <w:rPr>
          <w:color w:val="000000"/>
        </w:rPr>
      </w:pPr>
      <w:r>
        <w:rPr>
          <w:color w:val="000000"/>
        </w:rPr>
        <w:t xml:space="preserve">Judy moved to approve Treasurer’s report, Chris seconded, </w:t>
      </w:r>
      <w:r w:rsidR="003D058C">
        <w:rPr>
          <w:color w:val="000000"/>
        </w:rPr>
        <w:t>Treasurer’s Report approved.</w:t>
      </w:r>
    </w:p>
    <w:p w14:paraId="0B0F3BDB" w14:textId="77777777" w:rsidR="00626345" w:rsidRDefault="00626345" w:rsidP="002D51BE">
      <w:pPr>
        <w:rPr>
          <w:color w:val="000000"/>
        </w:rPr>
      </w:pPr>
    </w:p>
    <w:p w14:paraId="0260C8B0" w14:textId="03F7AA30" w:rsidR="00177B12" w:rsidRPr="003D058C" w:rsidRDefault="002D51BE" w:rsidP="002D51BE">
      <w:pPr>
        <w:rPr>
          <w:color w:val="000000"/>
          <w:u w:val="single"/>
        </w:rPr>
      </w:pPr>
      <w:r w:rsidRPr="003D058C">
        <w:rPr>
          <w:color w:val="000000"/>
          <w:u w:val="single"/>
        </w:rPr>
        <w:t>New Business:</w:t>
      </w:r>
    </w:p>
    <w:p w14:paraId="4C891877" w14:textId="4C82056C" w:rsidR="00166DA7" w:rsidRDefault="00166DA7" w:rsidP="00F1760F"/>
    <w:p w14:paraId="067AFFCF" w14:textId="492BA8D7" w:rsidR="00145232" w:rsidRDefault="00145232" w:rsidP="003D058C">
      <w:r w:rsidRPr="003D058C">
        <w:rPr>
          <w:b/>
        </w:rPr>
        <w:t xml:space="preserve">RMASFAA </w:t>
      </w:r>
      <w:r w:rsidR="005F556B" w:rsidRPr="003D058C">
        <w:rPr>
          <w:b/>
        </w:rPr>
        <w:t>Update</w:t>
      </w:r>
      <w:r w:rsidR="00626345">
        <w:t xml:space="preserve"> – Marcia </w:t>
      </w:r>
      <w:r w:rsidR="003D058C">
        <w:t>Pritchert</w:t>
      </w:r>
    </w:p>
    <w:p w14:paraId="3E5C7982" w14:textId="29213382" w:rsidR="00626345" w:rsidRDefault="003D058C" w:rsidP="003D058C">
      <w:r>
        <w:t xml:space="preserve">Marcia reported that </w:t>
      </w:r>
      <w:r w:rsidR="00626345">
        <w:t>Summer Inst</w:t>
      </w:r>
      <w:r>
        <w:t>itute</w:t>
      </w:r>
      <w:r w:rsidR="00626345">
        <w:t xml:space="preserve"> registration is open</w:t>
      </w:r>
      <w:r>
        <w:t>,</w:t>
      </w:r>
      <w:r w:rsidR="00626345">
        <w:t xml:space="preserve"> and </w:t>
      </w:r>
      <w:r>
        <w:t xml:space="preserve">the event </w:t>
      </w:r>
      <w:r w:rsidR="00626345">
        <w:t>will be held in Kearney, Nebraska. Price has been reduced, and savings passed to</w:t>
      </w:r>
      <w:r>
        <w:t xml:space="preserve"> </w:t>
      </w:r>
      <w:r w:rsidR="00626345">
        <w:t xml:space="preserve">membership. Looking at potential virtual option at a different time. RMASFAA conference hosted </w:t>
      </w:r>
      <w:r>
        <w:t>jointly by Nebraska and Wyoming with plans to offer it both virtual</w:t>
      </w:r>
      <w:r w:rsidR="00626345">
        <w:t xml:space="preserve"> and in</w:t>
      </w:r>
      <w:r>
        <w:t>-</w:t>
      </w:r>
      <w:r w:rsidR="00626345">
        <w:t>person. Audio-visual costs will be higher</w:t>
      </w:r>
      <w:r>
        <w:t xml:space="preserve">, and they have </w:t>
      </w:r>
      <w:r w:rsidR="00626345">
        <w:t xml:space="preserve">hired a </w:t>
      </w:r>
      <w:r>
        <w:t>vendor</w:t>
      </w:r>
      <w:r w:rsidR="00626345">
        <w:t xml:space="preserve"> to </w:t>
      </w:r>
      <w:r>
        <w:t>assist</w:t>
      </w:r>
      <w:r w:rsidR="00626345">
        <w:t xml:space="preserve"> with this. </w:t>
      </w:r>
      <w:r>
        <w:t>RMASFAA r</w:t>
      </w:r>
      <w:r w:rsidR="00626345">
        <w:t xml:space="preserve">equested state delegates to give some </w:t>
      </w:r>
      <w:r>
        <w:t>insight</w:t>
      </w:r>
      <w:r w:rsidR="00626345">
        <w:t xml:space="preserve"> on what membership</w:t>
      </w:r>
      <w:r>
        <w:t xml:space="preserve"> institutions are</w:t>
      </w:r>
      <w:r w:rsidR="00626345">
        <w:t xml:space="preserve"> planning.</w:t>
      </w:r>
      <w:r w:rsidR="00C016DB">
        <w:t xml:space="preserve"> </w:t>
      </w:r>
      <w:r>
        <w:t>There are s</w:t>
      </w:r>
      <w:r w:rsidR="00C016DB">
        <w:t>cholarship opportunities f</w:t>
      </w:r>
      <w:r>
        <w:t>or both Summer Institute</w:t>
      </w:r>
      <w:r w:rsidR="00C016DB">
        <w:t xml:space="preserve"> and </w:t>
      </w:r>
      <w:r>
        <w:t xml:space="preserve">annual </w:t>
      </w:r>
      <w:r w:rsidR="00C016DB">
        <w:lastRenderedPageBreak/>
        <w:t xml:space="preserve">conference. Officer nominations are open and on website. Encourage members to volunteer. Leadership pipeline application is open.  Marcia asked a question that was posed to RMASFAA: How does your state association determine how much insurance to carry? </w:t>
      </w:r>
      <w:r>
        <w:t xml:space="preserve">NDASFAA does </w:t>
      </w:r>
      <w:r w:rsidR="00C016DB">
        <w:t xml:space="preserve">not carry insurance. </w:t>
      </w:r>
      <w:r>
        <w:t xml:space="preserve">Discussion around what we would insure since we do not have a lot of assets and our organization is relatively small. </w:t>
      </w:r>
      <w:r w:rsidR="00C016DB">
        <w:t>Amanda indicated that Dollars for Scholars has insurance due to being a 501</w:t>
      </w:r>
      <w:r>
        <w:t>(</w:t>
      </w:r>
      <w:r w:rsidR="00C016DB">
        <w:t>c)3 organization</w:t>
      </w:r>
      <w:r>
        <w:t xml:space="preserve"> but that it m</w:t>
      </w:r>
      <w:r w:rsidR="00C016DB">
        <w:t xml:space="preserve">ight be related to Scholarship America organizations. Bethany will reach out to </w:t>
      </w:r>
      <w:r>
        <w:t>smaller groups like Wyoming and South Dakota to see how they handle and report back to the board.</w:t>
      </w:r>
    </w:p>
    <w:p w14:paraId="73748D42" w14:textId="77777777" w:rsidR="00626345" w:rsidRDefault="00626345" w:rsidP="003D058C"/>
    <w:p w14:paraId="64A26159" w14:textId="509097D6" w:rsidR="00233B62" w:rsidRDefault="00233B62" w:rsidP="003D058C">
      <w:r w:rsidRPr="003D058C">
        <w:rPr>
          <w:b/>
        </w:rPr>
        <w:t>Election Results</w:t>
      </w:r>
      <w:r w:rsidR="00C016DB">
        <w:t xml:space="preserve"> – Chris Meek</w:t>
      </w:r>
    </w:p>
    <w:p w14:paraId="788937CF" w14:textId="7EDF6E9A" w:rsidR="00C016DB" w:rsidRDefault="003D058C" w:rsidP="003D058C">
      <w:r>
        <w:t>There were no write-ins. Fifteen</w:t>
      </w:r>
      <w:r w:rsidR="00C016DB">
        <w:t xml:space="preserve"> of 21 institutions voted. Bethany and Sheila </w:t>
      </w:r>
      <w:r>
        <w:t xml:space="preserve">were </w:t>
      </w:r>
      <w:r w:rsidR="00C016DB">
        <w:t>elected. Congratulations! Associates could not vote since there was not an Associate Member at Large on the ballot. Chris will announce at committee update</w:t>
      </w:r>
      <w:r>
        <w:t xml:space="preserve"> at the conference</w:t>
      </w:r>
      <w:r w:rsidR="00C016DB">
        <w:t xml:space="preserve">. </w:t>
      </w:r>
      <w:r>
        <w:t>He w</w:t>
      </w:r>
      <w:r w:rsidR="00C016DB">
        <w:t xml:space="preserve">ill </w:t>
      </w:r>
      <w:r>
        <w:t xml:space="preserve">also </w:t>
      </w:r>
      <w:r w:rsidR="00C016DB">
        <w:t xml:space="preserve">request </w:t>
      </w:r>
      <w:r>
        <w:t xml:space="preserve">a </w:t>
      </w:r>
      <w:r w:rsidR="00C016DB">
        <w:t>motion to destroy electronic ballots and voting records at Business Meeting.</w:t>
      </w:r>
    </w:p>
    <w:p w14:paraId="5CA2F2FE" w14:textId="77777777" w:rsidR="00572675" w:rsidRDefault="00572675" w:rsidP="003D058C"/>
    <w:p w14:paraId="4363F153" w14:textId="7A514792" w:rsidR="00FF25E2" w:rsidRDefault="00145232" w:rsidP="00572675">
      <w:r w:rsidRPr="00572675">
        <w:rPr>
          <w:b/>
        </w:rPr>
        <w:t>Fall Professional Development</w:t>
      </w:r>
      <w:r w:rsidR="00572675">
        <w:t xml:space="preserve"> – Marcia Pritchert</w:t>
      </w:r>
    </w:p>
    <w:p w14:paraId="64630F24" w14:textId="2C5F76AF" w:rsidR="006704AD" w:rsidRDefault="00572675" w:rsidP="00572675">
      <w:r>
        <w:t xml:space="preserve">Discussion around what has been offered in the past, wishes expressed by members, and how COVID has potentially changed what is offered. It is generally two half-days, normally held in Bismarck, and usually involves discussion </w:t>
      </w:r>
      <w:r w:rsidR="00C016DB">
        <w:t>on new</w:t>
      </w:r>
      <w:r>
        <w:t>, trending</w:t>
      </w:r>
      <w:r w:rsidR="00C016DB">
        <w:t xml:space="preserve"> topics</w:t>
      </w:r>
      <w:r>
        <w:t xml:space="preserve"> and opportunities for </w:t>
      </w:r>
      <w:r w:rsidR="00C016DB">
        <w:t>networking</w:t>
      </w:r>
      <w:r>
        <w:t xml:space="preserve">. There has not been one held </w:t>
      </w:r>
      <w:r w:rsidR="00C016DB">
        <w:t>since 2017 due to turnover of staff</w:t>
      </w:r>
      <w:r>
        <w:t xml:space="preserve">. Members have been </w:t>
      </w:r>
      <w:r w:rsidR="006704AD">
        <w:t xml:space="preserve">surveyed </w:t>
      </w:r>
      <w:r>
        <w:t xml:space="preserve">in </w:t>
      </w:r>
      <w:r w:rsidR="006704AD">
        <w:t>recent years</w:t>
      </w:r>
      <w:r>
        <w:t>. There seems to be m</w:t>
      </w:r>
      <w:r w:rsidR="006704AD">
        <w:t>ore interest in shorter sessions than</w:t>
      </w:r>
      <w:r>
        <w:t xml:space="preserve"> a</w:t>
      </w:r>
      <w:r w:rsidR="006704AD">
        <w:t xml:space="preserve"> longer credentialing </w:t>
      </w:r>
      <w:r>
        <w:t xml:space="preserve">session. </w:t>
      </w:r>
      <w:r w:rsidR="006704AD">
        <w:t>FSA Partner Connect has made training easier to access</w:t>
      </w:r>
      <w:r>
        <w:t>. NDASFAA will p</w:t>
      </w:r>
      <w:r w:rsidR="006704AD">
        <w:t>ush reminders of these opportunities to members</w:t>
      </w:r>
      <w:r>
        <w:t>. Judy noted that if you teach at Summer Institute</w:t>
      </w:r>
      <w:r w:rsidR="006704AD">
        <w:t>, you can take as many NASFAA creden</w:t>
      </w:r>
      <w:r>
        <w:t>tial</w:t>
      </w:r>
      <w:r w:rsidR="006704AD">
        <w:t xml:space="preserve"> exams for free</w:t>
      </w:r>
      <w:r>
        <w:t xml:space="preserve"> as you want. Marcia will add the discussion of a Fall professional development event to </w:t>
      </w:r>
      <w:r w:rsidR="006704AD">
        <w:t>Business Meeting</w:t>
      </w:r>
      <w:r>
        <w:t xml:space="preserve"> to gauge interest on an </w:t>
      </w:r>
      <w:r w:rsidR="006704AD">
        <w:t xml:space="preserve">in-person </w:t>
      </w:r>
      <w:r>
        <w:t xml:space="preserve">offering. </w:t>
      </w:r>
    </w:p>
    <w:p w14:paraId="150A332C" w14:textId="77777777" w:rsidR="00572675" w:rsidRDefault="00572675" w:rsidP="00572675"/>
    <w:p w14:paraId="3AE0119F" w14:textId="72D93487" w:rsidR="003D6A5E" w:rsidRDefault="003D6A5E" w:rsidP="00572675">
      <w:r w:rsidRPr="00572675">
        <w:rPr>
          <w:b/>
        </w:rPr>
        <w:t xml:space="preserve">Strategic </w:t>
      </w:r>
      <w:r w:rsidR="00233B62" w:rsidRPr="00572675">
        <w:rPr>
          <w:b/>
        </w:rPr>
        <w:t>Long-Range</w:t>
      </w:r>
      <w:r w:rsidRPr="00572675">
        <w:rPr>
          <w:b/>
        </w:rPr>
        <w:t xml:space="preserve"> Plan</w:t>
      </w:r>
      <w:r w:rsidR="00AA7D03">
        <w:rPr>
          <w:b/>
        </w:rPr>
        <w:t xml:space="preserve"> (SLRP)</w:t>
      </w:r>
      <w:r w:rsidR="00885640">
        <w:t xml:space="preserve"> – Judy Hager</w:t>
      </w:r>
    </w:p>
    <w:p w14:paraId="08758F4A" w14:textId="18B96D91" w:rsidR="00885640" w:rsidRDefault="00AA7D03" w:rsidP="00572675">
      <w:r>
        <w:t>Judy is a</w:t>
      </w:r>
      <w:r w:rsidR="00885640">
        <w:t xml:space="preserve">ttending </w:t>
      </w:r>
      <w:r w:rsidR="00C062DB">
        <w:t>Leadership</w:t>
      </w:r>
      <w:r w:rsidR="00885640">
        <w:t xml:space="preserve"> Symposium as </w:t>
      </w:r>
      <w:r>
        <w:t xml:space="preserve">part of requirement of </w:t>
      </w:r>
      <w:r w:rsidR="00885640">
        <w:t>President-Elect of NDASFAA. They are encouraging state assoc</w:t>
      </w:r>
      <w:r w:rsidR="00C062DB">
        <w:t>iations</w:t>
      </w:r>
      <w:r w:rsidR="00885640">
        <w:t xml:space="preserve"> to create SLRP’s. Brenda Hicks of RMASFAA reached out to Judy to partner on this and shared </w:t>
      </w:r>
      <w:r w:rsidR="00C062DB">
        <w:t xml:space="preserve">the </w:t>
      </w:r>
      <w:r w:rsidR="00885640">
        <w:t xml:space="preserve">Kansas plan. </w:t>
      </w:r>
      <w:r>
        <w:t xml:space="preserve">The first step would be development of a </w:t>
      </w:r>
      <w:r w:rsidR="00885640">
        <w:t xml:space="preserve">Mission or Vision statement.  </w:t>
      </w:r>
      <w:r w:rsidR="00C062DB">
        <w:t>Judy is working to develop one for her office. Discussion</w:t>
      </w:r>
      <w:r>
        <w:t xml:space="preserve"> of members that it is a g</w:t>
      </w:r>
      <w:r w:rsidR="00C062DB">
        <w:t>ood idea</w:t>
      </w:r>
      <w:r>
        <w:t xml:space="preserve"> to help the organization focus, make decisions, and determine opportunities to improve</w:t>
      </w:r>
      <w:r w:rsidR="00C062DB">
        <w:t>.</w:t>
      </w:r>
      <w:r>
        <w:t xml:space="preserve"> We need to request </w:t>
      </w:r>
      <w:r w:rsidR="00C062DB">
        <w:t xml:space="preserve">input from members, request volunteers, </w:t>
      </w:r>
      <w:r>
        <w:t xml:space="preserve">and </w:t>
      </w:r>
      <w:r w:rsidR="00C062DB">
        <w:t xml:space="preserve">create a committee. </w:t>
      </w:r>
      <w:r>
        <w:t xml:space="preserve">We can </w:t>
      </w:r>
      <w:r w:rsidR="00C062DB">
        <w:t xml:space="preserve">borrow from other associations’ plans. </w:t>
      </w:r>
      <w:r>
        <w:t xml:space="preserve">Marcia will discuss with the Professional Development committee and provide an update at the </w:t>
      </w:r>
      <w:r w:rsidR="00C062DB">
        <w:t>Business Meeting to ask for people who are interested</w:t>
      </w:r>
      <w:r>
        <w:t xml:space="preserve"> or who may have experience with this.</w:t>
      </w:r>
    </w:p>
    <w:p w14:paraId="1CAE89A9" w14:textId="77777777" w:rsidR="00572675" w:rsidRDefault="00572675" w:rsidP="00572675"/>
    <w:p w14:paraId="17519C9A" w14:textId="3C790F64" w:rsidR="003D6A5E" w:rsidRDefault="003D6A5E" w:rsidP="00AA7D03">
      <w:r w:rsidRPr="00AA7D03">
        <w:rPr>
          <w:b/>
        </w:rPr>
        <w:t>SNAP Benefits</w:t>
      </w:r>
      <w:r w:rsidR="00C062DB">
        <w:t xml:space="preserve"> – Marcia Pritchert</w:t>
      </w:r>
    </w:p>
    <w:p w14:paraId="0B5048F2" w14:textId="10C8AA4D" w:rsidR="00C062DB" w:rsidRDefault="00C062DB" w:rsidP="00AA7D03">
      <w:r>
        <w:t xml:space="preserve">Brought to NDASFAA by Brenda Zastoupil. Wahpeton and Minot had indicated that they had talked to </w:t>
      </w:r>
      <w:r w:rsidR="00AA7D03">
        <w:t xml:space="preserve">their </w:t>
      </w:r>
      <w:r>
        <w:t xml:space="preserve">local offices, and </w:t>
      </w:r>
      <w:r w:rsidR="00AA7D03">
        <w:t>the offices</w:t>
      </w:r>
      <w:r>
        <w:t xml:space="preserve"> were not aware of the </w:t>
      </w:r>
      <w:r w:rsidR="00AA7D03">
        <w:t>new eligibility changes</w:t>
      </w:r>
      <w:r>
        <w:t>. Marcia will ask Awareness committee to push this out as well.</w:t>
      </w:r>
      <w:r w:rsidR="001A6B6D">
        <w:t xml:space="preserve"> Marcia and Bethany will di</w:t>
      </w:r>
      <w:r w:rsidR="003F6FED">
        <w:t xml:space="preserve">scuss with Awareness committee and inquire about the state contacting the ND Department of Human Services to educate on the changes and see what documentation they would require from students. </w:t>
      </w:r>
    </w:p>
    <w:p w14:paraId="7D3A0511" w14:textId="77777777" w:rsidR="003F6FED" w:rsidRDefault="003F6FED" w:rsidP="00AA7D03"/>
    <w:p w14:paraId="733F770F" w14:textId="66ABFEBD" w:rsidR="00FF25E2" w:rsidRDefault="00FF25E2" w:rsidP="003F6FED">
      <w:r w:rsidRPr="003F6FED">
        <w:rPr>
          <w:b/>
        </w:rPr>
        <w:t xml:space="preserve">Updates to </w:t>
      </w:r>
      <w:r w:rsidR="003F6FED">
        <w:rPr>
          <w:b/>
        </w:rPr>
        <w:t>W</w:t>
      </w:r>
      <w:r w:rsidRPr="003F6FED">
        <w:rPr>
          <w:b/>
        </w:rPr>
        <w:t>ebsite</w:t>
      </w:r>
      <w:r w:rsidR="00233B62" w:rsidRPr="003F6FED">
        <w:rPr>
          <w:b/>
        </w:rPr>
        <w:t xml:space="preserve"> (Member Achievements page)</w:t>
      </w:r>
      <w:r w:rsidR="001A6B6D">
        <w:t xml:space="preserve"> – Marcia Pritchert</w:t>
      </w:r>
    </w:p>
    <w:p w14:paraId="0D8D99C7" w14:textId="3C91F183" w:rsidR="001A6B6D" w:rsidRDefault="001A6B6D" w:rsidP="003F6FED">
      <w:r>
        <w:t xml:space="preserve">Wall of Honor for retirees. They need to </w:t>
      </w:r>
      <w:r w:rsidR="003F6FED">
        <w:t xml:space="preserve">be </w:t>
      </w:r>
      <w:r>
        <w:t xml:space="preserve">nominated. 156 years of experience with </w:t>
      </w:r>
      <w:r w:rsidR="003F6FED">
        <w:t>six</w:t>
      </w:r>
      <w:r>
        <w:t xml:space="preserve"> retirees. </w:t>
      </w:r>
      <w:r w:rsidR="003F6FED">
        <w:t>Marcia indicated that all six plan to at</w:t>
      </w:r>
      <w:r>
        <w:t xml:space="preserve">tend </w:t>
      </w:r>
      <w:r w:rsidR="003F6FED">
        <w:t>the conference s</w:t>
      </w:r>
      <w:r>
        <w:t>ocial.</w:t>
      </w:r>
    </w:p>
    <w:p w14:paraId="5FD8E41C" w14:textId="77777777" w:rsidR="002218C9" w:rsidRDefault="002218C9" w:rsidP="002218C9">
      <w:pPr>
        <w:pStyle w:val="ListParagraph"/>
      </w:pPr>
    </w:p>
    <w:p w14:paraId="77FEC95C" w14:textId="63817C42" w:rsidR="002218C9" w:rsidRDefault="002218C9" w:rsidP="009077E2">
      <w:pPr>
        <w:pStyle w:val="ListParagraph"/>
      </w:pPr>
    </w:p>
    <w:p w14:paraId="62F532A1" w14:textId="4F70E462" w:rsidR="00A51F1E" w:rsidRPr="003F6FED" w:rsidRDefault="007158EC" w:rsidP="00A51F1E">
      <w:pPr>
        <w:rPr>
          <w:u w:val="single"/>
        </w:rPr>
      </w:pPr>
      <w:r w:rsidRPr="003F6FED">
        <w:rPr>
          <w:u w:val="single"/>
        </w:rPr>
        <w:lastRenderedPageBreak/>
        <w:t>Unfinished Business:</w:t>
      </w:r>
    </w:p>
    <w:p w14:paraId="3DBBBFA6" w14:textId="4891A459" w:rsidR="007158EC" w:rsidRDefault="007158EC" w:rsidP="00A51F1E"/>
    <w:p w14:paraId="5724DF35" w14:textId="4C41A2A9" w:rsidR="004201E6" w:rsidRDefault="004201E6" w:rsidP="003F6FED">
      <w:r w:rsidRPr="003F6FED">
        <w:rPr>
          <w:b/>
        </w:rPr>
        <w:t>2022 Conference</w:t>
      </w:r>
      <w:r w:rsidR="00FB30CC">
        <w:t xml:space="preserve"> – Andrea Carver</w:t>
      </w:r>
    </w:p>
    <w:p w14:paraId="21C31802" w14:textId="67B46605" w:rsidR="00885640" w:rsidRDefault="006704AD" w:rsidP="003F6FED">
      <w:r>
        <w:t xml:space="preserve">Arc </w:t>
      </w:r>
      <w:r w:rsidR="003F6FED">
        <w:t xml:space="preserve">at WSC </w:t>
      </w:r>
      <w:r>
        <w:t>is available for dates: 4/6-4/8</w:t>
      </w:r>
      <w:r w:rsidR="003F6FED">
        <w:t xml:space="preserve"> and will cost $200 per </w:t>
      </w:r>
      <w:r>
        <w:t>day</w:t>
      </w:r>
      <w:r w:rsidR="003F6FED">
        <w:t xml:space="preserve">, which includes </w:t>
      </w:r>
      <w:r>
        <w:t>A/V and kitchen access. Hotel El Rancho in Williston has a special rate and would hold a block for $45/night.</w:t>
      </w:r>
      <w:r w:rsidR="003F6FED">
        <w:t xml:space="preserve"> The b</w:t>
      </w:r>
      <w:r>
        <w:t xml:space="preserve">rewery </w:t>
      </w:r>
      <w:r w:rsidR="003F6FED">
        <w:t xml:space="preserve">is </w:t>
      </w:r>
      <w:r>
        <w:t>connected</w:t>
      </w:r>
      <w:r w:rsidR="003F6FED">
        <w:t>,</w:t>
      </w:r>
      <w:r>
        <w:t xml:space="preserve"> </w:t>
      </w:r>
      <w:r w:rsidR="003F6FED">
        <w:t>and is the</w:t>
      </w:r>
      <w:r>
        <w:t xml:space="preserve"> best restaurant in town. </w:t>
      </w:r>
      <w:r w:rsidR="003F6FED">
        <w:t>WSC</w:t>
      </w:r>
      <w:r w:rsidR="00885640">
        <w:t xml:space="preserve"> can cater to Arc. Bethany</w:t>
      </w:r>
      <w:r w:rsidR="003F6FED">
        <w:t xml:space="preserve"> inquired about the requirement of a </w:t>
      </w:r>
      <w:r w:rsidR="00885640">
        <w:t>deposit</w:t>
      </w:r>
      <w:r w:rsidR="003F6FED">
        <w:t xml:space="preserve"> and the </w:t>
      </w:r>
      <w:r w:rsidR="00885640">
        <w:t>cancellation policy</w:t>
      </w:r>
      <w:r w:rsidR="003F6FED">
        <w:t xml:space="preserve">. Andrea will request more information. </w:t>
      </w:r>
      <w:r w:rsidR="00885640">
        <w:t xml:space="preserve">Andrea </w:t>
      </w:r>
      <w:r w:rsidR="003F6FED">
        <w:t>is concerned about staffing and resources. Chelsea indicated that UND can assist with s</w:t>
      </w:r>
      <w:r w:rsidR="00885640">
        <w:t xml:space="preserve">chedule, logo, agenda, speakers. </w:t>
      </w:r>
      <w:r w:rsidR="003F6FED">
        <w:t xml:space="preserve">Conference committee can also assist. </w:t>
      </w:r>
      <w:r w:rsidR="00885640">
        <w:t xml:space="preserve">WSC will handle on-site </w:t>
      </w:r>
      <w:r w:rsidR="003F6FED">
        <w:t>logistics</w:t>
      </w:r>
      <w:r w:rsidR="00885640">
        <w:t xml:space="preserve">. Marcia will add </w:t>
      </w:r>
      <w:r w:rsidR="003F6FED">
        <w:t xml:space="preserve">our dates </w:t>
      </w:r>
      <w:r w:rsidR="00885640">
        <w:t xml:space="preserve">to </w:t>
      </w:r>
      <w:r w:rsidR="003F6FED">
        <w:t xml:space="preserve">the </w:t>
      </w:r>
      <w:r w:rsidR="00885640">
        <w:t xml:space="preserve">RMASFAA calendar. UND will reach out to WSC to get started on planning. Andrea </w:t>
      </w:r>
      <w:r w:rsidR="003F6FED">
        <w:t>indicated that WSC i</w:t>
      </w:r>
      <w:r w:rsidR="00885640">
        <w:t xml:space="preserve">s excited </w:t>
      </w:r>
      <w:r w:rsidR="003F6FED">
        <w:t>to have the opportunity to host, and she has buy-in from other units as well.</w:t>
      </w:r>
    </w:p>
    <w:p w14:paraId="63CC2FF8" w14:textId="77777777" w:rsidR="003F6FED" w:rsidRDefault="003F6FED" w:rsidP="003F6FED"/>
    <w:p w14:paraId="19DC0B18" w14:textId="662CE7F9" w:rsidR="00F70DE8" w:rsidRPr="003F6FED" w:rsidRDefault="00F70DE8" w:rsidP="003F6FED">
      <w:pPr>
        <w:rPr>
          <w:b/>
        </w:rPr>
      </w:pPr>
      <w:r w:rsidRPr="003F6FED">
        <w:rPr>
          <w:b/>
        </w:rPr>
        <w:t>Discussion on Conference Rotation Schedule</w:t>
      </w:r>
    </w:p>
    <w:p w14:paraId="1E5711C4" w14:textId="77777777" w:rsidR="003F6FED" w:rsidRDefault="001A6B6D" w:rsidP="003F6FED">
      <w:r>
        <w:t>Discussion around revision</w:t>
      </w:r>
      <w:r w:rsidR="003F6FED">
        <w:t xml:space="preserve"> of rotation schedule so that smaller institutions with limited resources are less impacted</w:t>
      </w:r>
      <w:r>
        <w:t xml:space="preserve">. </w:t>
      </w:r>
      <w:r w:rsidR="003F6FED">
        <w:t xml:space="preserve">Board recommends limiting to a rotation of: </w:t>
      </w:r>
      <w:r>
        <w:t>Fargo, Minot, Grand Forks, Bismarck plus a members</w:t>
      </w:r>
      <w:r w:rsidR="003F6FED">
        <w:t>’</w:t>
      </w:r>
      <w:r>
        <w:t xml:space="preserve"> choice location. Encourage conference committee to help with programming </w:t>
      </w:r>
      <w:r w:rsidR="003F6FED">
        <w:t>for all locations, so that it does not</w:t>
      </w:r>
      <w:r>
        <w:t xml:space="preserve"> always land on</w:t>
      </w:r>
      <w:r w:rsidR="003F6FED">
        <w:t xml:space="preserve"> the local</w:t>
      </w:r>
      <w:r>
        <w:t xml:space="preserve"> institution</w:t>
      </w:r>
      <w:r w:rsidR="003F6FED">
        <w:t xml:space="preserve"> to handle everything</w:t>
      </w:r>
      <w:r>
        <w:t xml:space="preserve">. Board </w:t>
      </w:r>
      <w:r w:rsidR="003F6FED">
        <w:t>will bring recommendation to the B</w:t>
      </w:r>
      <w:r>
        <w:t xml:space="preserve">usiness Meeting </w:t>
      </w:r>
      <w:r w:rsidR="003F6FED">
        <w:t xml:space="preserve">to edit the P&amp;P </w:t>
      </w:r>
      <w:r>
        <w:t xml:space="preserve">and </w:t>
      </w:r>
      <w:r w:rsidR="003F6FED">
        <w:t xml:space="preserve">request a </w:t>
      </w:r>
      <w:r>
        <w:t xml:space="preserve">vote. </w:t>
      </w:r>
    </w:p>
    <w:p w14:paraId="0371ABF4" w14:textId="77777777" w:rsidR="003F6FED" w:rsidRDefault="003F6FED" w:rsidP="003F6FED"/>
    <w:p w14:paraId="0A21D45B" w14:textId="7B653E3B" w:rsidR="00F72A9A" w:rsidRDefault="00F72A9A" w:rsidP="003F6FED">
      <w:r>
        <w:t>Proposed Rotation: Bismarck, Fargo, Members’ Choice, Minot, Grand Forks</w:t>
      </w:r>
      <w:r w:rsidR="003F6FED">
        <w:t>.</w:t>
      </w:r>
    </w:p>
    <w:p w14:paraId="761168DF" w14:textId="77777777" w:rsidR="003F6FED" w:rsidRDefault="003F6FED" w:rsidP="003F6FED"/>
    <w:p w14:paraId="46E4AC65" w14:textId="648216A8" w:rsidR="00F72A9A" w:rsidRDefault="003F6FED" w:rsidP="003F6FED">
      <w:r>
        <w:t xml:space="preserve">Reminder that </w:t>
      </w:r>
      <w:r w:rsidR="00F72A9A">
        <w:t>Member’s Choice can be any location, not an institution, necessarily</w:t>
      </w:r>
      <w:r>
        <w:t xml:space="preserve">. </w:t>
      </w:r>
    </w:p>
    <w:p w14:paraId="22DF4138" w14:textId="77777777" w:rsidR="003F6FED" w:rsidRDefault="003F6FED" w:rsidP="003F6FED"/>
    <w:p w14:paraId="29885180" w14:textId="69D5B471" w:rsidR="00F72A9A" w:rsidRDefault="003F6FED" w:rsidP="003F6FED">
      <w:r>
        <w:t>Proposal w</w:t>
      </w:r>
      <w:r w:rsidR="00F72A9A">
        <w:t>ould mean 2023 conference in Bismarck</w:t>
      </w:r>
      <w:r>
        <w:t>.</w:t>
      </w:r>
    </w:p>
    <w:p w14:paraId="047A5467" w14:textId="77777777" w:rsidR="003F6FED" w:rsidRDefault="003F6FED" w:rsidP="003F6FED"/>
    <w:p w14:paraId="222E4135" w14:textId="37ACEDA0" w:rsidR="00E36E8E" w:rsidRDefault="00E36E8E" w:rsidP="002D51BE">
      <w:pPr>
        <w:pStyle w:val="ListParagraph"/>
        <w:ind w:left="0"/>
      </w:pPr>
    </w:p>
    <w:p w14:paraId="4D5ADECA" w14:textId="573A01CB" w:rsidR="002D51BE" w:rsidRPr="003F6FED" w:rsidRDefault="00F72A9A" w:rsidP="00F44BF3">
      <w:pPr>
        <w:pStyle w:val="ListParagraph"/>
        <w:ind w:left="0"/>
        <w:rPr>
          <w:b/>
        </w:rPr>
      </w:pPr>
      <w:r w:rsidRPr="003F6FED">
        <w:rPr>
          <w:b/>
        </w:rPr>
        <w:t>Meeting adjourned at 10:09 am CDT</w:t>
      </w:r>
    </w:p>
    <w:p w14:paraId="6763B4DE" w14:textId="771E869B" w:rsidR="003D058C" w:rsidRDefault="003D058C" w:rsidP="00F44BF3">
      <w:pPr>
        <w:pStyle w:val="ListParagraph"/>
        <w:ind w:left="0"/>
      </w:pPr>
    </w:p>
    <w:p w14:paraId="691EDFF8" w14:textId="547AF316" w:rsidR="003D058C" w:rsidRPr="003D058C" w:rsidRDefault="003D058C" w:rsidP="00F44BF3">
      <w:pPr>
        <w:pStyle w:val="ListParagraph"/>
        <w:ind w:left="0"/>
        <w:rPr>
          <w:i/>
        </w:rPr>
      </w:pPr>
      <w:r w:rsidRPr="003D058C">
        <w:rPr>
          <w:i/>
        </w:rPr>
        <w:t>Minutes submitted by Chelsea Larson, Secretary</w:t>
      </w:r>
    </w:p>
    <w:sectPr w:rsidR="003D058C" w:rsidRPr="003D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D77"/>
    <w:multiLevelType w:val="hybridMultilevel"/>
    <w:tmpl w:val="806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546015"/>
    <w:multiLevelType w:val="hybridMultilevel"/>
    <w:tmpl w:val="B02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6557"/>
    <w:multiLevelType w:val="hybridMultilevel"/>
    <w:tmpl w:val="B63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816BE"/>
    <w:multiLevelType w:val="hybridMultilevel"/>
    <w:tmpl w:val="69C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7DD1"/>
    <w:rsid w:val="00016BCB"/>
    <w:rsid w:val="00023188"/>
    <w:rsid w:val="00042204"/>
    <w:rsid w:val="000474AB"/>
    <w:rsid w:val="00050034"/>
    <w:rsid w:val="00052826"/>
    <w:rsid w:val="00060226"/>
    <w:rsid w:val="00071ADC"/>
    <w:rsid w:val="0008323A"/>
    <w:rsid w:val="000932DC"/>
    <w:rsid w:val="000C682D"/>
    <w:rsid w:val="00145232"/>
    <w:rsid w:val="00152CE6"/>
    <w:rsid w:val="00166DA7"/>
    <w:rsid w:val="001673D9"/>
    <w:rsid w:val="00177B12"/>
    <w:rsid w:val="00182466"/>
    <w:rsid w:val="00183726"/>
    <w:rsid w:val="00191B81"/>
    <w:rsid w:val="001A6B6D"/>
    <w:rsid w:val="001B3FCA"/>
    <w:rsid w:val="00214C4E"/>
    <w:rsid w:val="002218C9"/>
    <w:rsid w:val="00233B62"/>
    <w:rsid w:val="00240C54"/>
    <w:rsid w:val="0029129B"/>
    <w:rsid w:val="00293E83"/>
    <w:rsid w:val="002A2741"/>
    <w:rsid w:val="002D51BE"/>
    <w:rsid w:val="002D6F36"/>
    <w:rsid w:val="002E2076"/>
    <w:rsid w:val="002F63F6"/>
    <w:rsid w:val="00310C25"/>
    <w:rsid w:val="003177BA"/>
    <w:rsid w:val="00326694"/>
    <w:rsid w:val="0035718A"/>
    <w:rsid w:val="003622E5"/>
    <w:rsid w:val="003928B2"/>
    <w:rsid w:val="003A6EC3"/>
    <w:rsid w:val="003D058C"/>
    <w:rsid w:val="003D6A5E"/>
    <w:rsid w:val="003F6D74"/>
    <w:rsid w:val="003F6FED"/>
    <w:rsid w:val="00406EC3"/>
    <w:rsid w:val="0041047B"/>
    <w:rsid w:val="00412E51"/>
    <w:rsid w:val="004201E6"/>
    <w:rsid w:val="00422075"/>
    <w:rsid w:val="00427CB9"/>
    <w:rsid w:val="00436090"/>
    <w:rsid w:val="00462F8B"/>
    <w:rsid w:val="004D2689"/>
    <w:rsid w:val="004F0854"/>
    <w:rsid w:val="0050782E"/>
    <w:rsid w:val="00510837"/>
    <w:rsid w:val="00530C74"/>
    <w:rsid w:val="00572675"/>
    <w:rsid w:val="005A09CC"/>
    <w:rsid w:val="005F556B"/>
    <w:rsid w:val="00626345"/>
    <w:rsid w:val="00627B3E"/>
    <w:rsid w:val="0066538D"/>
    <w:rsid w:val="006704AD"/>
    <w:rsid w:val="00690047"/>
    <w:rsid w:val="006910C0"/>
    <w:rsid w:val="006A1364"/>
    <w:rsid w:val="006D102B"/>
    <w:rsid w:val="007158EC"/>
    <w:rsid w:val="00746B5A"/>
    <w:rsid w:val="00755A86"/>
    <w:rsid w:val="00781B4A"/>
    <w:rsid w:val="0078331C"/>
    <w:rsid w:val="00790CC5"/>
    <w:rsid w:val="00794AAC"/>
    <w:rsid w:val="007C7E86"/>
    <w:rsid w:val="007D06B6"/>
    <w:rsid w:val="007E232F"/>
    <w:rsid w:val="007F6891"/>
    <w:rsid w:val="00847268"/>
    <w:rsid w:val="00885640"/>
    <w:rsid w:val="008A69B0"/>
    <w:rsid w:val="008F2342"/>
    <w:rsid w:val="009077E2"/>
    <w:rsid w:val="00913777"/>
    <w:rsid w:val="009270C6"/>
    <w:rsid w:val="00930AF4"/>
    <w:rsid w:val="009356B9"/>
    <w:rsid w:val="00950247"/>
    <w:rsid w:val="00973CC3"/>
    <w:rsid w:val="00A13C7B"/>
    <w:rsid w:val="00A266B0"/>
    <w:rsid w:val="00A43194"/>
    <w:rsid w:val="00A51F1E"/>
    <w:rsid w:val="00A535AA"/>
    <w:rsid w:val="00A96234"/>
    <w:rsid w:val="00AA1709"/>
    <w:rsid w:val="00AA7D03"/>
    <w:rsid w:val="00AB5A2A"/>
    <w:rsid w:val="00B13DFE"/>
    <w:rsid w:val="00B24D04"/>
    <w:rsid w:val="00BD4B42"/>
    <w:rsid w:val="00C016DB"/>
    <w:rsid w:val="00C01BD4"/>
    <w:rsid w:val="00C062DB"/>
    <w:rsid w:val="00C12A2F"/>
    <w:rsid w:val="00C45CD3"/>
    <w:rsid w:val="00C63504"/>
    <w:rsid w:val="00CA09E6"/>
    <w:rsid w:val="00CC793D"/>
    <w:rsid w:val="00CF3F9B"/>
    <w:rsid w:val="00D255CB"/>
    <w:rsid w:val="00D335DA"/>
    <w:rsid w:val="00D368F3"/>
    <w:rsid w:val="00D4175B"/>
    <w:rsid w:val="00D9204C"/>
    <w:rsid w:val="00E13E98"/>
    <w:rsid w:val="00E36E8E"/>
    <w:rsid w:val="00E5320A"/>
    <w:rsid w:val="00E536E5"/>
    <w:rsid w:val="00E93EAF"/>
    <w:rsid w:val="00F1760F"/>
    <w:rsid w:val="00F319E8"/>
    <w:rsid w:val="00F44BF3"/>
    <w:rsid w:val="00F47EB1"/>
    <w:rsid w:val="00F50F4B"/>
    <w:rsid w:val="00F70DE8"/>
    <w:rsid w:val="00F72A9A"/>
    <w:rsid w:val="00F8138B"/>
    <w:rsid w:val="00F86EFA"/>
    <w:rsid w:val="00FB15B2"/>
    <w:rsid w:val="00FB30CC"/>
    <w:rsid w:val="00FD6472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659E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E8F83265454FBB9BB77298492344" ma:contentTypeVersion="10" ma:contentTypeDescription="Create a new document." ma:contentTypeScope="" ma:versionID="45b4d29578d65681ab766b427f2e322b">
  <xsd:schema xmlns:xsd="http://www.w3.org/2001/XMLSchema" xmlns:xs="http://www.w3.org/2001/XMLSchema" xmlns:p="http://schemas.microsoft.com/office/2006/metadata/properties" xmlns:ns3="abfade67-0dc2-4b76-a85f-2fb4ae656c3c" targetNamespace="http://schemas.microsoft.com/office/2006/metadata/properties" ma:root="true" ma:fieldsID="b3a0886e2282a7939453a861eba4d0d6" ns3:_="">
    <xsd:import namespace="abfade67-0dc2-4b76-a85f-2fb4ae65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e67-0dc2-4b76-a85f-2fb4ae6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2D35F-D3BF-4FD3-926F-A044D7EFA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2A4C2-AABF-4767-82F2-EF142C95D6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ade67-0dc2-4b76-a85f-2fb4ae656c3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0F2371-F09D-4E89-BED7-38B3128C1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e67-0dc2-4b76-a85f-2fb4ae65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Tangsrud, Crystal</cp:lastModifiedBy>
  <cp:revision>2</cp:revision>
  <cp:lastPrinted>2021-04-12T18:51:00Z</cp:lastPrinted>
  <dcterms:created xsi:type="dcterms:W3CDTF">2021-05-13T17:56:00Z</dcterms:created>
  <dcterms:modified xsi:type="dcterms:W3CDTF">2021-05-13T17:56:00Z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0x0101004567E8F83265454FBB9BB77298492344</vt:lpwstr>
  </property>
</Properties>
</file>